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Malgun Gothic" w:cs="Arial"/>
          <w:b/>
          <w:bCs/>
          <w:i/>
          <w:iCs/>
          <w:sz w:val="52"/>
          <w:szCs w:val="52"/>
          <w:lang w:val="en-US"/>
        </w:rPr>
      </w:pPr>
      <w:r>
        <w:rPr>
          <w:rFonts w:hint="default" w:ascii="Arial" w:hAnsi="Arial" w:eastAsia="Malgun Gothic" w:cs="Arial"/>
          <w:b/>
          <w:bCs/>
          <w:i/>
          <w:iCs/>
          <w:sz w:val="52"/>
          <w:szCs w:val="52"/>
          <w:lang w:val="en-US"/>
        </w:rPr>
        <w:t>LIVIN’ IN A MAGAZINE</w:t>
      </w:r>
    </w:p>
    <w:p>
      <w:pPr>
        <w:jc w:val="center"/>
        <w:rPr>
          <w:rFonts w:hint="default" w:ascii="Arial" w:hAnsi="Arial" w:eastAsia="Malgun Gothic" w:cs="Arial"/>
          <w:sz w:val="32"/>
          <w:szCs w:val="32"/>
          <w:lang w:val="en-US"/>
        </w:rPr>
      </w:pPr>
    </w:p>
    <w:p>
      <w:pPr>
        <w:jc w:val="center"/>
        <w:rPr>
          <w:rFonts w:hint="default" w:ascii="Arial" w:hAnsi="Arial" w:eastAsia="Malgun Gothic" w:cs="Arial"/>
          <w:sz w:val="32"/>
          <w:szCs w:val="32"/>
          <w:lang w:val="en-US"/>
        </w:rPr>
      </w:pPr>
    </w:p>
    <w:p>
      <w:pPr>
        <w:jc w:val="center"/>
        <w:rPr>
          <w:rFonts w:hint="default" w:ascii="Arial" w:hAnsi="Arial" w:eastAsia="Malgun Gothic" w:cs="Arial"/>
          <w:b/>
          <w:bCs/>
          <w:sz w:val="32"/>
          <w:szCs w:val="32"/>
          <w:lang w:val="en-US"/>
        </w:rPr>
      </w:pPr>
      <w:r>
        <w:rPr>
          <w:rFonts w:hint="default" w:ascii="Arial" w:hAnsi="Arial" w:eastAsia="Malgun Gothic" w:cs="Arial"/>
          <w:b/>
          <w:bCs/>
          <w:sz w:val="32"/>
          <w:szCs w:val="32"/>
          <w:lang w:val="en-US"/>
        </w:rPr>
        <w:t>Hey it’s ok - don’t mind if you stay at someone’s place,</w:t>
      </w:r>
    </w:p>
    <w:p>
      <w:pPr>
        <w:jc w:val="center"/>
        <w:rPr>
          <w:rFonts w:hint="default" w:ascii="Arial" w:hAnsi="Arial" w:eastAsia="Malgun Gothic" w:cs="Arial"/>
          <w:b/>
          <w:bCs/>
          <w:sz w:val="32"/>
          <w:szCs w:val="32"/>
          <w:lang w:val="en-US"/>
        </w:rPr>
      </w:pPr>
      <w:r>
        <w:rPr>
          <w:rFonts w:hint="default" w:ascii="Arial" w:hAnsi="Arial" w:eastAsia="Malgun Gothic" w:cs="Arial"/>
          <w:b/>
          <w:bCs/>
          <w:sz w:val="32"/>
          <w:szCs w:val="32"/>
          <w:lang w:val="en-US"/>
        </w:rPr>
        <w:t>I’m the kinda guy, doesn’t get up tight so won’t be phased.</w:t>
      </w:r>
    </w:p>
    <w:p>
      <w:pPr>
        <w:jc w:val="center"/>
        <w:rPr>
          <w:rFonts w:hint="default" w:ascii="Arial" w:hAnsi="Arial" w:eastAsia="Malgun Gothic" w:cs="Arial"/>
          <w:b/>
          <w:bCs/>
          <w:sz w:val="32"/>
          <w:szCs w:val="32"/>
          <w:lang w:val="en-US"/>
        </w:rPr>
      </w:pPr>
      <w:r>
        <w:rPr>
          <w:rFonts w:hint="default" w:ascii="Arial" w:hAnsi="Arial" w:eastAsia="Malgun Gothic" w:cs="Arial"/>
          <w:b/>
          <w:bCs/>
          <w:sz w:val="32"/>
          <w:szCs w:val="32"/>
          <w:lang w:val="en-US"/>
        </w:rPr>
        <w:t>And if you’re nice, I’ll give you a ride back home next day,</w:t>
      </w:r>
    </w:p>
    <w:p>
      <w:pPr>
        <w:jc w:val="center"/>
        <w:rPr>
          <w:rFonts w:hint="default" w:ascii="Arial" w:hAnsi="Arial" w:eastAsia="Malgun Gothic" w:cs="Arial"/>
          <w:b/>
          <w:bCs/>
          <w:sz w:val="32"/>
          <w:szCs w:val="32"/>
          <w:lang w:val="en-US"/>
        </w:rPr>
      </w:pPr>
      <w:r>
        <w:rPr>
          <w:rFonts w:hint="default" w:ascii="Arial" w:hAnsi="Arial" w:eastAsia="Malgun Gothic" w:cs="Arial"/>
          <w:b/>
          <w:bCs/>
          <w:sz w:val="32"/>
          <w:szCs w:val="32"/>
          <w:lang w:val="en-US"/>
        </w:rPr>
        <w:t>Only to go - I’m on a need to know… basis!</w:t>
      </w:r>
    </w:p>
    <w:p>
      <w:pPr>
        <w:jc w:val="center"/>
        <w:rPr>
          <w:rFonts w:hint="default" w:ascii="Arial" w:hAnsi="Arial" w:eastAsia="Malgun Gothic" w:cs="Arial"/>
          <w:b/>
          <w:bCs/>
          <w:sz w:val="32"/>
          <w:szCs w:val="32"/>
          <w:lang w:val="en-US"/>
        </w:rPr>
      </w:pPr>
    </w:p>
    <w:p>
      <w:pPr>
        <w:jc w:val="center"/>
        <w:rPr>
          <w:rFonts w:hint="default" w:ascii="Arial" w:hAnsi="Arial" w:eastAsia="Malgun Gothic" w:cs="Arial"/>
          <w:b/>
          <w:bCs/>
          <w:sz w:val="32"/>
          <w:szCs w:val="32"/>
          <w:lang w:val="en-US"/>
        </w:rPr>
      </w:pPr>
      <w:r>
        <w:rPr>
          <w:rFonts w:hint="default" w:ascii="Arial" w:hAnsi="Arial" w:eastAsia="Malgun Gothic" w:cs="Arial"/>
          <w:b/>
          <w:bCs/>
          <w:sz w:val="32"/>
          <w:szCs w:val="32"/>
          <w:lang w:val="en-US"/>
        </w:rPr>
        <w:t>But why’s it fine still Livin’ in a Magazine?</w:t>
      </w:r>
    </w:p>
    <w:p>
      <w:pPr>
        <w:jc w:val="center"/>
        <w:rPr>
          <w:rFonts w:hint="default" w:ascii="Arial" w:hAnsi="Arial" w:eastAsia="Malgun Gothic" w:cs="Arial"/>
          <w:b/>
          <w:bCs/>
          <w:sz w:val="32"/>
          <w:szCs w:val="32"/>
          <w:lang w:val="en-US"/>
        </w:rPr>
      </w:pPr>
      <w:r>
        <w:rPr>
          <w:rFonts w:hint="default" w:ascii="Arial" w:hAnsi="Arial" w:eastAsia="Malgun Gothic" w:cs="Arial"/>
          <w:b/>
          <w:bCs/>
          <w:sz w:val="32"/>
          <w:szCs w:val="32"/>
          <w:lang w:val="en-US"/>
        </w:rPr>
        <w:t>Strong desire will never end in bein’ Queen.</w:t>
      </w:r>
    </w:p>
    <w:p>
      <w:pPr>
        <w:jc w:val="center"/>
        <w:rPr>
          <w:rFonts w:hint="default" w:ascii="Arial" w:hAnsi="Arial" w:eastAsia="Malgun Gothic" w:cs="Arial"/>
          <w:b/>
          <w:bCs/>
          <w:sz w:val="32"/>
          <w:szCs w:val="32"/>
          <w:lang w:val="en-US"/>
        </w:rPr>
      </w:pPr>
      <w:r>
        <w:rPr>
          <w:rFonts w:hint="default" w:ascii="Arial" w:hAnsi="Arial" w:eastAsia="Malgun Gothic" w:cs="Arial"/>
          <w:b/>
          <w:bCs/>
          <w:sz w:val="32"/>
          <w:szCs w:val="32"/>
          <w:lang w:val="en-US"/>
        </w:rPr>
        <w:t>Where’s your call for saving all the social scenes?</w:t>
      </w:r>
    </w:p>
    <w:p>
      <w:pPr>
        <w:jc w:val="center"/>
        <w:rPr>
          <w:rFonts w:hint="default" w:ascii="Arial" w:hAnsi="Arial" w:eastAsia="Malgun Gothic" w:cs="Arial"/>
          <w:b/>
          <w:bCs/>
          <w:sz w:val="32"/>
          <w:szCs w:val="32"/>
          <w:lang w:val="en-US"/>
        </w:rPr>
      </w:pPr>
      <w:r>
        <w:rPr>
          <w:rFonts w:hint="default" w:ascii="Arial" w:hAnsi="Arial" w:eastAsia="Malgun Gothic" w:cs="Arial"/>
          <w:b/>
          <w:bCs/>
          <w:sz w:val="32"/>
          <w:szCs w:val="32"/>
          <w:lang w:val="en-US"/>
        </w:rPr>
        <w:t>What’s in store - more peddling your reality?</w:t>
      </w:r>
    </w:p>
    <w:p>
      <w:pPr>
        <w:jc w:val="center"/>
        <w:rPr>
          <w:rFonts w:hint="default" w:ascii="Arial" w:hAnsi="Arial" w:eastAsia="Malgun Gothic" w:cs="Arial"/>
          <w:b/>
          <w:bCs/>
          <w:sz w:val="32"/>
          <w:szCs w:val="32"/>
          <w:lang w:val="en-US"/>
        </w:rPr>
      </w:pPr>
    </w:p>
    <w:p>
      <w:pPr>
        <w:jc w:val="center"/>
        <w:rPr>
          <w:rFonts w:hint="default" w:ascii="Arial" w:hAnsi="Arial" w:eastAsia="Malgun Gothic" w:cs="Arial"/>
          <w:b/>
          <w:bCs/>
          <w:sz w:val="32"/>
          <w:szCs w:val="32"/>
          <w:lang w:val="en-US"/>
        </w:rPr>
      </w:pPr>
      <w:r>
        <w:rPr>
          <w:rFonts w:hint="default" w:ascii="Arial" w:hAnsi="Arial" w:eastAsia="Malgun Gothic" w:cs="Arial"/>
          <w:b/>
          <w:bCs/>
          <w:sz w:val="32"/>
          <w:szCs w:val="32"/>
          <w:lang w:val="en-US"/>
        </w:rPr>
        <w:t>Hey it’s ok - that time that you made me slink away,</w:t>
      </w:r>
    </w:p>
    <w:p>
      <w:pPr>
        <w:jc w:val="center"/>
        <w:rPr>
          <w:rFonts w:hint="default" w:ascii="Arial" w:hAnsi="Arial" w:eastAsia="Malgun Gothic" w:cs="Arial"/>
          <w:b/>
          <w:bCs/>
          <w:sz w:val="32"/>
          <w:szCs w:val="32"/>
          <w:lang w:val="en-US"/>
        </w:rPr>
      </w:pPr>
      <w:r>
        <w:rPr>
          <w:rFonts w:hint="default" w:ascii="Arial" w:hAnsi="Arial" w:eastAsia="Malgun Gothic" w:cs="Arial"/>
          <w:b/>
          <w:bCs/>
          <w:sz w:val="32"/>
          <w:szCs w:val="32"/>
          <w:lang w:val="en-US"/>
        </w:rPr>
        <w:t>Always find the night wasn’t ever right to hold your gaze.</w:t>
      </w:r>
    </w:p>
    <w:p>
      <w:pPr>
        <w:jc w:val="center"/>
        <w:rPr>
          <w:rFonts w:hint="default" w:ascii="Arial" w:hAnsi="Arial" w:eastAsia="Malgun Gothic" w:cs="Arial"/>
          <w:b/>
          <w:bCs/>
          <w:sz w:val="32"/>
          <w:szCs w:val="32"/>
          <w:lang w:val="en-US"/>
        </w:rPr>
      </w:pPr>
      <w:r>
        <w:rPr>
          <w:rFonts w:hint="default" w:ascii="Arial" w:hAnsi="Arial" w:eastAsia="Malgun Gothic" w:cs="Arial"/>
          <w:b/>
          <w:bCs/>
          <w:sz w:val="32"/>
          <w:szCs w:val="32"/>
          <w:lang w:val="en-US"/>
        </w:rPr>
        <w:t>And ‘cause we’re tight, I’ll leave your device alone for days,</w:t>
      </w:r>
    </w:p>
    <w:p>
      <w:pPr>
        <w:jc w:val="center"/>
        <w:rPr>
          <w:rFonts w:hint="default" w:ascii="Arial" w:hAnsi="Arial" w:eastAsia="Malgun Gothic" w:cs="Arial"/>
          <w:b/>
          <w:bCs/>
          <w:sz w:val="32"/>
          <w:szCs w:val="32"/>
          <w:lang w:val="en-US"/>
        </w:rPr>
      </w:pPr>
      <w:r>
        <w:rPr>
          <w:rFonts w:hint="default" w:ascii="Arial" w:hAnsi="Arial" w:eastAsia="Malgun Gothic" w:cs="Arial"/>
          <w:b/>
          <w:bCs/>
          <w:sz w:val="32"/>
          <w:szCs w:val="32"/>
          <w:lang w:val="en-US"/>
        </w:rPr>
        <w:t>Mostly to show - I’m not too needy so can… take it!</w:t>
      </w:r>
    </w:p>
    <w:p>
      <w:pPr>
        <w:jc w:val="center"/>
        <w:rPr>
          <w:rFonts w:hint="default" w:ascii="Arial" w:hAnsi="Arial" w:eastAsia="Malgun Gothic" w:cs="Arial"/>
          <w:b/>
          <w:bCs/>
          <w:sz w:val="32"/>
          <w:szCs w:val="32"/>
          <w:lang w:val="en-US"/>
        </w:rPr>
      </w:pPr>
    </w:p>
    <w:p>
      <w:pPr>
        <w:jc w:val="center"/>
        <w:rPr>
          <w:rFonts w:hint="default" w:ascii="Arial" w:hAnsi="Arial" w:eastAsia="Malgun Gothic" w:cs="Arial"/>
          <w:b/>
          <w:bCs/>
          <w:sz w:val="32"/>
          <w:szCs w:val="32"/>
          <w:lang w:val="en-US"/>
        </w:rPr>
      </w:pPr>
      <w:r>
        <w:rPr>
          <w:rFonts w:hint="default" w:ascii="Arial" w:hAnsi="Arial" w:eastAsia="Malgun Gothic" w:cs="Arial"/>
          <w:b/>
          <w:bCs/>
          <w:sz w:val="32"/>
          <w:szCs w:val="32"/>
          <w:lang w:val="en-US"/>
        </w:rPr>
        <w:t>But why’s it fine still Livin’ in a Magazine?</w:t>
      </w:r>
    </w:p>
    <w:p>
      <w:pPr>
        <w:jc w:val="center"/>
        <w:rPr>
          <w:rFonts w:hint="default" w:ascii="Arial" w:hAnsi="Arial" w:eastAsia="Malgun Gothic" w:cs="Arial"/>
          <w:b/>
          <w:bCs/>
          <w:sz w:val="32"/>
          <w:szCs w:val="32"/>
          <w:lang w:val="en-US"/>
        </w:rPr>
      </w:pPr>
      <w:r>
        <w:rPr>
          <w:rFonts w:hint="default" w:ascii="Arial" w:hAnsi="Arial" w:eastAsia="Malgun Gothic" w:cs="Arial"/>
          <w:b/>
          <w:bCs/>
          <w:sz w:val="32"/>
          <w:szCs w:val="32"/>
          <w:lang w:val="en-US"/>
        </w:rPr>
        <w:t>Strong desire will never end in bein’ Queen.</w:t>
      </w:r>
    </w:p>
    <w:p>
      <w:pPr>
        <w:jc w:val="center"/>
        <w:rPr>
          <w:rFonts w:hint="default" w:ascii="Arial" w:hAnsi="Arial" w:eastAsia="Malgun Gothic" w:cs="Arial"/>
          <w:b/>
          <w:bCs/>
          <w:sz w:val="32"/>
          <w:szCs w:val="32"/>
          <w:lang w:val="en-US"/>
        </w:rPr>
      </w:pPr>
      <w:r>
        <w:rPr>
          <w:rFonts w:hint="default" w:ascii="Arial" w:hAnsi="Arial" w:eastAsia="Malgun Gothic" w:cs="Arial"/>
          <w:b/>
          <w:bCs/>
          <w:sz w:val="32"/>
          <w:szCs w:val="32"/>
          <w:lang w:val="en-US"/>
        </w:rPr>
        <w:t>Where’s your call for saving all the social scenes?</w:t>
      </w:r>
    </w:p>
    <w:p>
      <w:pPr>
        <w:jc w:val="center"/>
        <w:rPr>
          <w:rFonts w:hint="default" w:ascii="Arial" w:hAnsi="Arial" w:eastAsia="Malgun Gothic" w:cs="Arial"/>
          <w:sz w:val="24"/>
          <w:szCs w:val="24"/>
          <w:lang w:val="en-US"/>
        </w:rPr>
      </w:pPr>
      <w:r>
        <w:rPr>
          <w:rFonts w:hint="default" w:ascii="Arial" w:hAnsi="Arial" w:eastAsia="Malgun Gothic" w:cs="Arial"/>
          <w:b/>
          <w:bCs/>
          <w:sz w:val="32"/>
          <w:szCs w:val="32"/>
          <w:lang w:val="en-US"/>
        </w:rPr>
        <w:t>What’s in store - more peddling your reality?</w:t>
      </w:r>
      <w:bookmarkStart w:id="0" w:name="_GoBack"/>
      <w:bookmarkEnd w:id="0"/>
    </w:p>
    <w:sectPr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771E0"/>
    <w:rsid w:val="17D4374E"/>
    <w:rsid w:val="37C80704"/>
    <w:rsid w:val="65A771E0"/>
    <w:rsid w:val="7C71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2019-03-26T01:50:00Z</dcterms:created>
  <dc:creator>Owner</dc:creator>
  <cp:lastModifiedBy>Owner</cp:lastModifiedBy>
  <dcterms:modified xsi:type="dcterms:W3CDTF">2019-11-26T20:17:37Z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